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THE HOUND OF THE BASKERVILLES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Adapted from the novel by Arthur Conan Doyle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Public domain, 1902. Formatted with Screenplay Editor.</w:t>
      </w: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  <w:r>
        <w:t xml:space="preserve">Formatted with Screenplay Editor</w:t>
      </w:r>
    </w:p>
    <w:p>
      <w:pPr>
        <w:pStyle w:val="Action"/>
      </w:pPr>
      <w:r>
        <w:t xml:space="preserve">screenplayeditor.app</w:t>
      </w:r>
    </w:p>
    <w:p>
      <w:pPr>
        <w:pStyle w:val="Action"/>
      </w:pPr>
      <w:r>
        <w:br w:type="page"/>
      </w:r>
    </w:p>
    <w:p>
      <w:pPr>
        <w:pStyle w:val="Transition"/>
      </w:pPr>
      <w:r>
        <w:t xml:space="preserve">FADE IN:</w:t>
      </w:r>
    </w:p>
    <w:p>
      <w:pPr>
        <w:pStyle w:val="Action"/>
      </w:pPr>
    </w:p>
    <w:p>
      <w:pPr>
        <w:pStyle w:val="SceneHeading"/>
      </w:pPr>
      <w:r>
        <w:t xml:space="preserve">EXT. DEVON MOOR - NIGHT</w:t>
      </w:r>
    </w:p>
    <w:p>
      <w:pPr>
        <w:pStyle w:val="Action"/>
      </w:pPr>
    </w:p>
    <w:p>
      <w:pPr>
        <w:pStyle w:val="Action"/>
      </w:pPr>
      <w:r>
        <w:t xml:space="preserve">Fog to the knee. Granite teeth standing out of it. No road, only the memory of one.</w:t>
      </w:r>
    </w:p>
    <w:p>
      <w:pPr>
        <w:pStyle w:val="Action"/>
      </w:pPr>
    </w:p>
    <w:p>
      <w:pPr>
        <w:pStyle w:val="Action"/>
      </w:pPr>
      <w:r>
        <w:t xml:space="preserve">SIR CHARLES BASKERVILLE, sixty-two, in evening dress and no coat, walks fast along a line of clipped yew. He is a heavy man and he is going faster than a heavy man should.</w:t>
      </w:r>
    </w:p>
    <w:p>
      <w:pPr>
        <w:pStyle w:val="Action"/>
      </w:pPr>
    </w:p>
    <w:p>
      <w:pPr>
        <w:pStyle w:val="Action"/>
      </w:pPr>
      <w:r>
        <w:t xml:space="preserve">He stops. Listens.</w:t>
      </w:r>
    </w:p>
    <w:p>
      <w:pPr>
        <w:pStyle w:val="Action"/>
      </w:pPr>
    </w:p>
    <w:p>
      <w:pPr>
        <w:pStyle w:val="Action"/>
      </w:pPr>
      <w:r>
        <w:t xml:space="preserve">Nothing. Then, a long way off and low, a sound that starts like a dog and does not end like one.</w:t>
      </w:r>
    </w:p>
    <w:p>
      <w:pPr>
        <w:pStyle w:val="Action"/>
      </w:pPr>
    </w:p>
    <w:p>
      <w:pPr>
        <w:pStyle w:val="Action"/>
      </w:pPr>
      <w:r>
        <w:t xml:space="preserve">He runs.</w:t>
      </w:r>
    </w:p>
    <w:p>
      <w:pPr>
        <w:pStyle w:val="Action"/>
      </w:pPr>
    </w:p>
    <w:p>
      <w:pPr>
        <w:pStyle w:val="SceneHeading"/>
      </w:pPr>
      <w:r>
        <w:t xml:space="preserve">EXT. YEW ALLEY, BASKERVILLE HALL - CONTINUOUS</w:t>
      </w:r>
    </w:p>
    <w:p>
      <w:pPr>
        <w:pStyle w:val="Action"/>
      </w:pPr>
    </w:p>
    <w:p>
      <w:pPr>
        <w:pStyle w:val="Action"/>
      </w:pPr>
      <w:r>
        <w:t xml:space="preserve">Between two walls of yew, a straight run of two hundred yards. A gate at the halfway point, standing open onto the moor.</w:t>
      </w:r>
    </w:p>
    <w:p>
      <w:pPr>
        <w:pStyle w:val="Action"/>
      </w:pPr>
    </w:p>
    <w:p>
      <w:pPr>
        <w:pStyle w:val="Action"/>
      </w:pPr>
      <w:r>
        <w:t xml:space="preserve">Sir Charles reaches the gate and turns to face the way he came. He is holding the gatepost with both hands.</w:t>
      </w:r>
    </w:p>
    <w:p>
      <w:pPr>
        <w:pStyle w:val="Action"/>
      </w:pPr>
    </w:p>
    <w:p>
      <w:pPr>
        <w:pStyle w:val="Action"/>
      </w:pPr>
      <w:r>
        <w:t xml:space="preserve">The cigar he was smoking lies on the gravel, still lit.</w:t>
      </w:r>
    </w:p>
    <w:p>
      <w:pPr>
        <w:pStyle w:val="Action"/>
      </w:pPr>
    </w:p>
    <w:p>
      <w:pPr>
        <w:pStyle w:val="Character"/>
      </w:pPr>
      <w:r>
        <w:t xml:space="preserve">SIR CHARLES</w:t>
      </w:r>
    </w:p>
    <w:p>
      <w:pPr>
        <w:pStyle w:val="Dialogue"/>
      </w:pPr>
      <w:r>
        <w:t xml:space="preserve">Who's there?</w:t>
      </w:r>
    </w:p>
    <w:p>
      <w:pPr>
        <w:pStyle w:val="Action"/>
      </w:pPr>
    </w:p>
    <w:p>
      <w:pPr>
        <w:pStyle w:val="Action"/>
      </w:pPr>
      <w:r>
        <w:t xml:space="preserve">The fog moves. Something in it moves with it, and it is not the fog.</w:t>
      </w:r>
    </w:p>
    <w:p>
      <w:pPr>
        <w:pStyle w:val="Action"/>
      </w:pPr>
    </w:p>
    <w:p>
      <w:pPr>
        <w:pStyle w:val="Character"/>
      </w:pPr>
      <w:r>
        <w:t xml:space="preserve">SIR CHARLES (CONT'D)</w:t>
      </w:r>
    </w:p>
    <w:p>
      <w:pPr>
        <w:pStyle w:val="Dialogue"/>
      </w:pPr>
      <w:r>
        <w:t xml:space="preserve">I know you. I know what you are.</w:t>
      </w:r>
    </w:p>
    <w:p>
      <w:pPr>
        <w:pStyle w:val="Action"/>
      </w:pPr>
    </w:p>
    <w:p>
      <w:pPr>
        <w:pStyle w:val="Action"/>
      </w:pPr>
      <w:r>
        <w:t xml:space="preserve">He backs away, down the alley, still facing the gate.</w:t>
      </w:r>
    </w:p>
    <w:p>
      <w:pPr>
        <w:pStyle w:val="Action"/>
      </w:pPr>
    </w:p>
    <w:p>
      <w:pPr>
        <w:pStyle w:val="Action"/>
      </w:pPr>
      <w:r>
        <w:t xml:space="preserve">Ahead of him, his own footprints in the soft gravel change. The stride opens out. He is on his toes now.</w:t>
      </w:r>
    </w:p>
    <w:p>
      <w:pPr>
        <w:pStyle w:val="Action"/>
      </w:pPr>
    </w:p>
    <w:p>
      <w:pPr>
        <w:pStyle w:val="Action"/>
      </w:pPr>
      <w:r>
        <w:t xml:space="preserve">He does not scream. That is the worst of it.</w:t>
      </w:r>
    </w:p>
    <w:p>
      <w:pPr>
        <w:pStyle w:val="Action"/>
      </w:pPr>
    </w:p>
    <w:p>
      <w:pPr>
        <w:pStyle w:val="SceneHeading"/>
      </w:pPr>
      <w:r>
        <w:t xml:space="preserve">INT. 221B BAKER STREET - DAY</w:t>
      </w:r>
    </w:p>
    <w:p>
      <w:pPr>
        <w:pStyle w:val="Action"/>
      </w:pPr>
    </w:p>
    <w:p>
      <w:pPr>
        <w:pStyle w:val="Action"/>
      </w:pPr>
      <w:r>
        <w:t xml:space="preserve">A room that two men have made unlivable. Papers on the floor in an order only one of them understands.</w:t>
      </w:r>
    </w:p>
    <w:p>
      <w:pPr>
        <w:pStyle w:val="Action"/>
      </w:pPr>
    </w:p>
    <w:p>
      <w:pPr>
        <w:pStyle w:val="Action"/>
      </w:pPr>
      <w:r>
        <w:t xml:space="preserve">DOCTOR MORTIMER, forty, country physician, ink on his cuff, sits with his hat on his knees. Opposite him, SHERLOCK HOLMES, in a dressing gown, has not moved in four minutes.</w:t>
      </w:r>
    </w:p>
    <w:p>
      <w:pPr>
        <w:pStyle w:val="Action"/>
      </w:pPr>
    </w:p>
    <w:p>
      <w:pPr>
        <w:pStyle w:val="Action"/>
      </w:pPr>
      <w:r>
        <w:t xml:space="preserve">DOCTOR WATSON stands at the window.</w:t>
      </w:r>
    </w:p>
    <w:p>
      <w:pPr>
        <w:pStyle w:val="Action"/>
      </w:pPr>
    </w:p>
    <w:p>
      <w:pPr>
        <w:pStyle w:val="Character"/>
      </w:pPr>
      <w:r>
        <w:t xml:space="preserve">MORTIMER</w:t>
      </w:r>
    </w:p>
    <w:p>
      <w:pPr>
        <w:pStyle w:val="Dialogue"/>
      </w:pPr>
      <w:r>
        <w:t xml:space="preserve">The coroner said heart. I signed the certificate myself.</w:t>
      </w:r>
    </w:p>
    <w:p>
      <w:pPr>
        <w:pStyle w:val="Action"/>
      </w:pPr>
    </w:p>
    <w:p>
      <w:pPr>
        <w:pStyle w:val="Character"/>
      </w:pPr>
      <w:r>
        <w:t xml:space="preserve">HOLMES</w:t>
      </w:r>
    </w:p>
    <w:p>
      <w:pPr>
        <w:pStyle w:val="Dialogue"/>
      </w:pPr>
      <w:r>
        <w:t xml:space="preserve">And then you came to London.</w:t>
      </w:r>
    </w:p>
    <w:p>
      <w:pPr>
        <w:pStyle w:val="Action"/>
      </w:pPr>
    </w:p>
    <w:p>
      <w:pPr>
        <w:pStyle w:val="Character"/>
      </w:pPr>
      <w:r>
        <w:t xml:space="preserve">MORTIMER</w:t>
      </w:r>
    </w:p>
    <w:p>
      <w:pPr>
        <w:pStyle w:val="Dialogue"/>
      </w:pPr>
      <w:r>
        <w:t xml:space="preserve">I came to London.</w:t>
      </w:r>
    </w:p>
    <w:p>
      <w:pPr>
        <w:pStyle w:val="Action"/>
      </w:pPr>
    </w:p>
    <w:p>
      <w:pPr>
        <w:pStyle w:val="Character"/>
      </w:pPr>
      <w:r>
        <w:t xml:space="preserve">HOLMES</w:t>
      </w:r>
    </w:p>
    <w:p>
      <w:pPr>
        <w:pStyle w:val="Dialogue"/>
      </w:pPr>
      <w:r>
        <w:t xml:space="preserve">Doctor Mortimer, you have told me what was in the newspapers. Tell me what was not.</w:t>
      </w:r>
    </w:p>
    <w:p>
      <w:pPr>
        <w:pStyle w:val="Action"/>
      </w:pPr>
    </w:p>
    <w:p>
      <w:pPr>
        <w:pStyle w:val="Action"/>
      </w:pPr>
      <w:r>
        <w:t xml:space="preserve">Mortimer looks at his hat.</w:t>
      </w:r>
    </w:p>
    <w:p>
      <w:pPr>
        <w:pStyle w:val="Action"/>
      </w:pPr>
    </w:p>
    <w:p>
      <w:pPr>
        <w:pStyle w:val="Character"/>
      </w:pPr>
      <w:r>
        <w:t xml:space="preserve">MORTIMER</w:t>
      </w:r>
    </w:p>
    <w:p>
      <w:pPr>
        <w:pStyle w:val="Dialogue"/>
      </w:pPr>
      <w:r>
        <w:t xml:space="preserve">There were footprints. Some little distance from the body.</w:t>
      </w:r>
    </w:p>
    <w:p>
      <w:pPr>
        <w:pStyle w:val="Action"/>
      </w:pPr>
    </w:p>
    <w:p>
      <w:pPr>
        <w:pStyle w:val="Character"/>
      </w:pPr>
      <w:r>
        <w:t xml:space="preserve">HOLMES</w:t>
      </w:r>
    </w:p>
    <w:p>
      <w:pPr>
        <w:pStyle w:val="Dialogue"/>
      </w:pPr>
      <w:r>
        <w:t xml:space="preserve">A man's or a woman's?</w:t>
      </w:r>
    </w:p>
    <w:p>
      <w:pPr>
        <w:pStyle w:val="Action"/>
      </w:pPr>
    </w:p>
    <w:p>
      <w:pPr>
        <w:pStyle w:val="Action"/>
      </w:pPr>
      <w:r>
        <w:t xml:space="preserve">Mortimer's voice goes somewhere it has not been before.</w:t>
      </w:r>
    </w:p>
    <w:p>
      <w:pPr>
        <w:pStyle w:val="Action"/>
      </w:pPr>
    </w:p>
    <w:p>
      <w:pPr>
        <w:pStyle w:val="Character"/>
      </w:pPr>
      <w:r>
        <w:t xml:space="preserve">MORTIMER</w:t>
      </w:r>
    </w:p>
    <w:p>
      <w:pPr>
        <w:pStyle w:val="Dialogue"/>
      </w:pPr>
      <w:r>
        <w:t xml:space="preserve">Mr. Holmes. They were the footprints of a gigantic hound.</w:t>
      </w:r>
    </w:p>
    <w:p>
      <w:pPr>
        <w:pStyle w:val="Action"/>
      </w:pPr>
    </w:p>
    <w:p>
      <w:pPr>
        <w:pStyle w:val="Action"/>
      </w:pPr>
      <w:r>
        <w:t xml:space="preserve">Holmes does not move. Watson turns from the window.</w:t>
      </w:r>
    </w:p>
    <w:p>
      <w:pPr>
        <w:pStyle w:val="Action"/>
      </w:pPr>
    </w:p>
    <w:p>
      <w:pPr>
        <w:pStyle w:val="Character"/>
      </w:pPr>
      <w:r>
        <w:t xml:space="preserve">HOLMES</w:t>
      </w:r>
    </w:p>
    <w:p>
      <w:pPr>
        <w:pStyle w:val="Dialogue"/>
      </w:pPr>
      <w:r>
        <w:t xml:space="preserve">Say that again.</w:t>
      </w:r>
    </w:p>
    <w:p>
      <w:pPr>
        <w:pStyle w:val="Action"/>
      </w:pPr>
    </w:p>
    <w:p>
      <w:pPr>
        <w:pStyle w:val="Character"/>
      </w:pPr>
      <w:r>
        <w:t xml:space="preserve">MORTIMER</w:t>
      </w:r>
    </w:p>
    <w:p>
      <w:pPr>
        <w:pStyle w:val="Dialogue"/>
      </w:pPr>
      <w:r>
        <w:t xml:space="preserve">You heard it the first time.</w:t>
      </w:r>
    </w:p>
    <w:p>
      <w:pPr>
        <w:pStyle w:val="Action"/>
      </w:pPr>
    </w:p>
    <w:p>
      <w:pPr>
        <w:pStyle w:val="Character"/>
      </w:pPr>
      <w:r>
        <w:t xml:space="preserve">HOLMES</w:t>
      </w:r>
    </w:p>
    <w:p>
      <w:pPr>
        <w:pStyle w:val="Dialogue"/>
      </w:pPr>
      <w:r>
        <w:t xml:space="preserve">I did. I wanted to see whether you would say it the same way twice.</w:t>
      </w:r>
    </w:p>
    <w:p>
      <w:pPr>
        <w:pStyle w:val="Action"/>
      </w:pPr>
    </w:p>
    <w:p>
      <w:pPr>
        <w:pStyle w:val="Action"/>
      </w:pPr>
      <w:r>
        <w:t xml:space="preserve">He is up, and the dressing gown is off, and the room has a direction now.</w:t>
      </w:r>
    </w:p>
    <w:p>
      <w:pPr>
        <w:pStyle w:val="Action"/>
      </w:pPr>
    </w:p>
    <w:p>
      <w:pPr>
        <w:pStyle w:val="Character"/>
      </w:pPr>
      <w:r>
        <w:t xml:space="preserve">HOLMES (CONT'D)</w:t>
      </w:r>
    </w:p>
    <w:p>
      <w:pPr>
        <w:pStyle w:val="Dialogue"/>
      </w:pPr>
      <w:r>
        <w:t xml:space="preserve">Watson. How long to Devon?</w:t>
      </w:r>
    </w:p>
    <w:p>
      <w:pPr>
        <w:pStyle w:val="Action"/>
      </w:pPr>
    </w:p>
    <w:p>
      <w:pPr>
        <w:pStyle w:val="Character"/>
      </w:pPr>
      <w:r>
        <w:t xml:space="preserve">WATSON</w:t>
      </w:r>
    </w:p>
    <w:p>
      <w:pPr>
        <w:pStyle w:val="Dialogue"/>
      </w:pPr>
      <w:r>
        <w:t xml:space="preserve">Five hours, if the connection at Exeter holds.</w:t>
      </w:r>
    </w:p>
    <w:p>
      <w:pPr>
        <w:pStyle w:val="Action"/>
      </w:pPr>
    </w:p>
    <w:p>
      <w:pPr>
        <w:pStyle w:val="Character"/>
      </w:pPr>
      <w:r>
        <w:t xml:space="preserve">HOLMES</w:t>
      </w:r>
    </w:p>
    <w:p>
      <w:pPr>
        <w:pStyle w:val="Dialogue"/>
      </w:pPr>
      <w:r>
        <w:t xml:space="preserve">Then we have five hours to decide whether we are hunting a dog or a man.</w:t>
      </w:r>
    </w:p>
    <w:p>
      <w:pPr>
        <w:pStyle w:val="Action"/>
      </w:pPr>
    </w:p>
    <w:p>
      <w:pPr>
        <w:pStyle w:val="Transition"/>
      </w:pPr>
      <w:r>
        <w:t xml:space="preserve">FADE OUT.</w:t>
      </w:r>
    </w:p>
    <w:sectPr>
      <w:headerReference r:id="rId4" w:type="default"/>
      <w:pgSz w:w="12240" w:h="15840"/>
      <w:pgMar w:top="1440" w:right="1440" w:bottom="1440" w:left="2160" w:header="720" w:footer="720" w:gutter="0"/>
      <w:titlePg/>
      <w:docGrid w:linePitch="240"/>
    </w:sectPr>
  </w:body>
</w:document>
</file>

<file path=word/header1.xml><?xml version="1.0" encoding="utf-8"?>
<w:hdr xmlns:w="http://schemas.openxmlformats.org/wordprocessingml/2006/main">
  <w:p>
    <w:pPr>
      <w:pStyle w:val="Action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</w:rPr>
    </w:rPrDefault>
    <w:pPrDefault>
      <w:pPr>
        <w:widowControl w:val="0"/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Courier New" w:hAnsi="Courier New" w:cs="Courier New"/>
      <w:sz w:val="24"/>
    </w:rPr>
  </w:style>
  <w:style w:type="paragraph" w:customStyle="1" w:styleId="SceneHeading">
    <w:name w:val="Scene Heading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 w:val="0"/>
      <w:spacing w:before="0" w:after="0" w:line="240" w:lineRule="auto"/>
      <w:ind w:left="388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 w:val="0"/>
      <w:spacing w:before="0" w:after="0" w:line="240" w:lineRule="auto"/>
      <w:ind w:left="3020" w:right="274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keepNext w:val="0"/>
      <w:spacing w:before="0" w:after="0" w:line="240" w:lineRule="auto"/>
      <w:ind w:left="2020" w:right="188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Transition">
    <w:name w:val="Transition"/>
    <w:basedOn w:val="Normal"/>
    <w:next w:val="SceneHeading"/>
    <w:qFormat/>
    <w:pPr>
      <w:keepNext w:val="0"/>
      <w:spacing w:before="0" w:after="0" w:line="240" w:lineRule="auto"/>
      <w:ind w:left="0" w:right="0" w:firstLine="0"/>
      <w:jc w:val="right"/>
    </w:pPr>
    <w:rPr>
      <w:rFonts w:ascii="Courier New" w:hAnsi="Courier New" w:cs="Courier New"/>
      <w:b w:val="0"/>
      <w:i w:val="0"/>
      <w:cap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Screenplay Editor</Application>
  <Company>Screenplay Editor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HOUND OF THE BASKERVILLES</dc:title>
  <dc:creator>Screenplay Editor</dc:creator>
  <cp:lastModifiedBy>Screenplay Editor</cp:lastModifiedBy>
  <dc:description>Free screenplay template for Microsoft Word, from screenplayeditor.app</dc:description>
</cp:coreProperties>
</file>